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4EF76" w14:textId="15E65C8F" w:rsidR="00FA7DF7" w:rsidRPr="009B6ED3" w:rsidRDefault="00FA7DF7" w:rsidP="00FA7DF7">
      <w:pPr>
        <w:spacing w:after="0" w:line="240" w:lineRule="auto"/>
        <w:rPr>
          <w:rFonts w:ascii="Arial Nova" w:hAnsi="Arial Nova"/>
          <w:b/>
          <w:bCs/>
          <w:sz w:val="36"/>
          <w:szCs w:val="36"/>
        </w:rPr>
      </w:pPr>
      <w:r w:rsidRPr="009B6ED3">
        <w:rPr>
          <w:rFonts w:ascii="Arial Nova" w:hAnsi="Arial Nova"/>
          <w:b/>
          <w:bCs/>
          <w:sz w:val="36"/>
          <w:szCs w:val="36"/>
        </w:rPr>
        <w:t>An Act of Prayer for individuals or households to mark 23 March: the beginning of the first lockdown</w:t>
      </w:r>
    </w:p>
    <w:p w14:paraId="49A34740" w14:textId="77777777" w:rsidR="00FA7DF7" w:rsidRDefault="00FA7DF7" w:rsidP="00FA7DF7">
      <w:pPr>
        <w:spacing w:after="0" w:line="240" w:lineRule="auto"/>
        <w:rPr>
          <w:rFonts w:ascii="Arial Nova" w:hAnsi="Arial Nova"/>
          <w:sz w:val="24"/>
          <w:szCs w:val="24"/>
        </w:rPr>
      </w:pPr>
    </w:p>
    <w:p w14:paraId="17F143BC"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It may be appropriate for this Act of Prayer to take place in the evening. In a household, all may wish to gather together.</w:t>
      </w:r>
    </w:p>
    <w:p w14:paraId="1DC042D7" w14:textId="77777777" w:rsidR="00FA7DF7" w:rsidRPr="009B6ED3" w:rsidRDefault="00FA7DF7" w:rsidP="00FA7DF7">
      <w:pPr>
        <w:spacing w:after="0" w:line="240" w:lineRule="auto"/>
        <w:rPr>
          <w:rFonts w:ascii="Arial" w:hAnsi="Arial" w:cs="Arial"/>
          <w:i/>
          <w:iCs/>
          <w:sz w:val="24"/>
          <w:szCs w:val="24"/>
        </w:rPr>
      </w:pPr>
    </w:p>
    <w:p w14:paraId="73D0E6C7"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A candle may be lit.</w:t>
      </w:r>
    </w:p>
    <w:p w14:paraId="303254BC" w14:textId="77777777" w:rsidR="00FA7DF7" w:rsidRPr="009B6ED3" w:rsidRDefault="00FA7DF7" w:rsidP="00FA7DF7">
      <w:pPr>
        <w:spacing w:after="0" w:line="240" w:lineRule="auto"/>
        <w:rPr>
          <w:rFonts w:ascii="Arial" w:hAnsi="Arial" w:cs="Arial"/>
          <w:i/>
          <w:iCs/>
          <w:sz w:val="24"/>
          <w:szCs w:val="24"/>
        </w:rPr>
      </w:pPr>
    </w:p>
    <w:p w14:paraId="15E96E44"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A leader says</w:t>
      </w:r>
    </w:p>
    <w:p w14:paraId="3737E27F" w14:textId="77777777" w:rsidR="00FA7DF7" w:rsidRPr="009B6ED3" w:rsidRDefault="00FA7DF7" w:rsidP="00FA7DF7">
      <w:pPr>
        <w:spacing w:after="0" w:line="240" w:lineRule="auto"/>
        <w:rPr>
          <w:rFonts w:ascii="Arial" w:hAnsi="Arial" w:cs="Arial"/>
          <w:sz w:val="24"/>
          <w:szCs w:val="24"/>
        </w:rPr>
      </w:pPr>
    </w:p>
    <w:p w14:paraId="75F8FA06"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Lord God, the maker and redeemer of all, </w:t>
      </w:r>
    </w:p>
    <w:p w14:paraId="6B9CBADA"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as we come before you in thanksgiving for the gift of health and life,</w:t>
      </w:r>
    </w:p>
    <w:p w14:paraId="76B93501"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we grieve for the thousands who have died: </w:t>
      </w:r>
    </w:p>
    <w:p w14:paraId="3A335249"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comfort us with your presence, </w:t>
      </w:r>
    </w:p>
    <w:p w14:paraId="5DE89C26"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sustain us with the hope of your kingdom,</w:t>
      </w:r>
    </w:p>
    <w:p w14:paraId="3FBB51A5"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and give us grace to live our lives </w:t>
      </w:r>
      <w:proofErr w:type="gramStart"/>
      <w:r w:rsidRPr="009B6ED3">
        <w:rPr>
          <w:rFonts w:ascii="Arial" w:hAnsi="Arial" w:cs="Arial"/>
          <w:sz w:val="24"/>
          <w:szCs w:val="24"/>
        </w:rPr>
        <w:t>well;</w:t>
      </w:r>
      <w:proofErr w:type="gramEnd"/>
      <w:r w:rsidRPr="009B6ED3">
        <w:rPr>
          <w:rFonts w:ascii="Arial" w:hAnsi="Arial" w:cs="Arial"/>
          <w:sz w:val="24"/>
          <w:szCs w:val="24"/>
        </w:rPr>
        <w:t xml:space="preserve"> </w:t>
      </w:r>
    </w:p>
    <w:p w14:paraId="1037F9BE"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through Jesus Christ our Lord. </w:t>
      </w:r>
    </w:p>
    <w:p w14:paraId="4E74967C" w14:textId="77777777" w:rsidR="00FA7DF7" w:rsidRPr="009B6ED3" w:rsidRDefault="00FA7DF7" w:rsidP="00FA7DF7">
      <w:pPr>
        <w:spacing w:after="0" w:line="240" w:lineRule="auto"/>
        <w:rPr>
          <w:rFonts w:ascii="Arial" w:hAnsi="Arial" w:cs="Arial"/>
          <w:b/>
          <w:bCs/>
          <w:sz w:val="24"/>
          <w:szCs w:val="24"/>
        </w:rPr>
      </w:pPr>
      <w:r w:rsidRPr="009B6ED3">
        <w:rPr>
          <w:rFonts w:ascii="Arial" w:hAnsi="Arial" w:cs="Arial"/>
          <w:sz w:val="24"/>
          <w:szCs w:val="24"/>
        </w:rPr>
        <w:t xml:space="preserve">All </w:t>
      </w:r>
      <w:r w:rsidRPr="009B6ED3">
        <w:rPr>
          <w:rFonts w:ascii="Arial" w:hAnsi="Arial" w:cs="Arial"/>
          <w:sz w:val="24"/>
          <w:szCs w:val="24"/>
        </w:rPr>
        <w:tab/>
      </w:r>
      <w:r w:rsidRPr="009B6ED3">
        <w:rPr>
          <w:rFonts w:ascii="Arial" w:hAnsi="Arial" w:cs="Arial"/>
          <w:b/>
          <w:bCs/>
          <w:sz w:val="24"/>
          <w:szCs w:val="24"/>
        </w:rPr>
        <w:t>Amen.</w:t>
      </w:r>
    </w:p>
    <w:p w14:paraId="69BDF02E" w14:textId="77777777" w:rsidR="00FA7DF7" w:rsidRPr="009B6ED3" w:rsidRDefault="00FA7DF7" w:rsidP="00FA7DF7">
      <w:pPr>
        <w:spacing w:after="0" w:line="240" w:lineRule="auto"/>
        <w:rPr>
          <w:rFonts w:ascii="Arial" w:hAnsi="Arial" w:cs="Arial"/>
          <w:b/>
          <w:bCs/>
          <w:sz w:val="24"/>
          <w:szCs w:val="24"/>
        </w:rPr>
      </w:pPr>
    </w:p>
    <w:p w14:paraId="36B40C72"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One or more of the following Scripture passages is read.</w:t>
      </w:r>
    </w:p>
    <w:p w14:paraId="344E554B" w14:textId="77777777" w:rsidR="00FA7DF7" w:rsidRPr="009B6ED3" w:rsidRDefault="00FA7DF7" w:rsidP="00FA7DF7">
      <w:pPr>
        <w:spacing w:after="0" w:line="240" w:lineRule="auto"/>
        <w:rPr>
          <w:rFonts w:ascii="Arial" w:hAnsi="Arial" w:cs="Arial"/>
          <w:i/>
          <w:iCs/>
          <w:sz w:val="24"/>
          <w:szCs w:val="24"/>
        </w:rPr>
      </w:pPr>
    </w:p>
    <w:p w14:paraId="3C2AFCF5" w14:textId="77777777" w:rsidR="00FA7DF7" w:rsidRPr="009B6ED3" w:rsidRDefault="00FA7DF7" w:rsidP="00FA7DF7">
      <w:pPr>
        <w:pStyle w:val="ve1"/>
        <w:shd w:val="clear" w:color="auto" w:fill="FFFFFF"/>
        <w:spacing w:before="0" w:beforeAutospacing="0" w:after="0" w:afterAutospacing="0"/>
        <w:ind w:left="240" w:hanging="240"/>
        <w:rPr>
          <w:rFonts w:ascii="Arial" w:hAnsi="Arial" w:cs="Arial"/>
          <w:color w:val="000000"/>
          <w:spacing w:val="3"/>
        </w:rPr>
      </w:pPr>
      <w:r w:rsidRPr="009B6ED3">
        <w:rPr>
          <w:rFonts w:ascii="Arial" w:hAnsi="Arial" w:cs="Arial"/>
          <w:color w:val="000000"/>
          <w:spacing w:val="3"/>
        </w:rPr>
        <w:t>1    </w:t>
      </w:r>
      <w:r w:rsidRPr="009B6ED3">
        <w:rPr>
          <w:rFonts w:ascii="Arial" w:hAnsi="Arial" w:cs="Arial"/>
          <w:color w:val="000000"/>
          <w:spacing w:val="3"/>
        </w:rPr>
        <w:tab/>
        <w:t xml:space="preserve">The Lord is my </w:t>
      </w:r>
      <w:proofErr w:type="gramStart"/>
      <w:r w:rsidRPr="009B6ED3">
        <w:rPr>
          <w:rFonts w:ascii="Arial" w:hAnsi="Arial" w:cs="Arial"/>
          <w:color w:val="000000"/>
          <w:spacing w:val="3"/>
        </w:rPr>
        <w:t>shepherd;</w:t>
      </w:r>
      <w:proofErr w:type="gramEnd"/>
    </w:p>
    <w:p w14:paraId="58370D42"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proofErr w:type="gramStart"/>
      <w:r w:rsidRPr="009B6ED3">
        <w:rPr>
          <w:rFonts w:ascii="Arial" w:hAnsi="Arial" w:cs="Arial"/>
          <w:color w:val="000000"/>
          <w:spacing w:val="3"/>
        </w:rPr>
        <w:t>therefore</w:t>
      </w:r>
      <w:proofErr w:type="gramEnd"/>
      <w:r w:rsidRPr="009B6ED3">
        <w:rPr>
          <w:rFonts w:ascii="Arial" w:hAnsi="Arial" w:cs="Arial"/>
          <w:color w:val="000000"/>
          <w:spacing w:val="3"/>
        </w:rPr>
        <w:t xml:space="preserve"> can I lack nothing.</w:t>
      </w:r>
    </w:p>
    <w:p w14:paraId="5304770A"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p>
    <w:p w14:paraId="6D57A135" w14:textId="77777777" w:rsidR="00FA7DF7" w:rsidRPr="009B6ED3" w:rsidRDefault="00FA7DF7" w:rsidP="00FA7DF7">
      <w:pPr>
        <w:pStyle w:val="ve1"/>
        <w:shd w:val="clear" w:color="auto" w:fill="FFFFFF"/>
        <w:spacing w:before="0" w:beforeAutospacing="0" w:after="0" w:afterAutospacing="0"/>
        <w:ind w:left="240" w:hanging="240"/>
        <w:rPr>
          <w:rFonts w:ascii="Arial" w:hAnsi="Arial" w:cs="Arial"/>
          <w:color w:val="000000"/>
          <w:spacing w:val="3"/>
        </w:rPr>
      </w:pPr>
      <w:r w:rsidRPr="009B6ED3">
        <w:rPr>
          <w:rFonts w:ascii="Arial" w:hAnsi="Arial" w:cs="Arial"/>
          <w:color w:val="000000"/>
          <w:spacing w:val="3"/>
        </w:rPr>
        <w:t>2    </w:t>
      </w:r>
      <w:r w:rsidRPr="009B6ED3">
        <w:rPr>
          <w:rFonts w:ascii="Arial" w:hAnsi="Arial" w:cs="Arial"/>
          <w:color w:val="000000"/>
          <w:spacing w:val="3"/>
        </w:rPr>
        <w:tab/>
        <w:t>He makes me lie down in green pastures</w:t>
      </w:r>
    </w:p>
    <w:p w14:paraId="55D061A4"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r w:rsidRPr="009B6ED3">
        <w:rPr>
          <w:rFonts w:ascii="Arial" w:hAnsi="Arial" w:cs="Arial"/>
          <w:color w:val="000000"/>
          <w:spacing w:val="3"/>
        </w:rPr>
        <w:t>and leads me beside still waters.</w:t>
      </w:r>
    </w:p>
    <w:p w14:paraId="363EC64B"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p>
    <w:p w14:paraId="2149EC70" w14:textId="77777777" w:rsidR="00FA7DF7" w:rsidRPr="009B6ED3" w:rsidRDefault="00FA7DF7" w:rsidP="00FA7DF7">
      <w:pPr>
        <w:pStyle w:val="ve1"/>
        <w:shd w:val="clear" w:color="auto" w:fill="FFFFFF"/>
        <w:spacing w:before="0" w:beforeAutospacing="0" w:after="0" w:afterAutospacing="0"/>
        <w:ind w:left="240" w:hanging="240"/>
        <w:rPr>
          <w:rFonts w:ascii="Arial" w:hAnsi="Arial" w:cs="Arial"/>
          <w:color w:val="000000"/>
          <w:spacing w:val="3"/>
        </w:rPr>
      </w:pPr>
      <w:r w:rsidRPr="009B6ED3">
        <w:rPr>
          <w:rFonts w:ascii="Arial" w:hAnsi="Arial" w:cs="Arial"/>
          <w:color w:val="000000"/>
          <w:spacing w:val="3"/>
        </w:rPr>
        <w:t>3    </w:t>
      </w:r>
      <w:r w:rsidRPr="009B6ED3">
        <w:rPr>
          <w:rFonts w:ascii="Arial" w:hAnsi="Arial" w:cs="Arial"/>
          <w:color w:val="000000"/>
          <w:spacing w:val="3"/>
        </w:rPr>
        <w:tab/>
        <w:t>He shall refresh my soul</w:t>
      </w:r>
    </w:p>
    <w:p w14:paraId="2C003937"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r w:rsidRPr="009B6ED3">
        <w:rPr>
          <w:rFonts w:ascii="Arial" w:hAnsi="Arial" w:cs="Arial"/>
          <w:color w:val="000000"/>
          <w:spacing w:val="3"/>
        </w:rPr>
        <w:t>and guide me in the paths of righteousness for his name’s sake.</w:t>
      </w:r>
    </w:p>
    <w:p w14:paraId="1F9FB31F"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p>
    <w:p w14:paraId="4CA77252" w14:textId="77777777" w:rsidR="00FA7DF7" w:rsidRPr="009B6ED3" w:rsidRDefault="00FA7DF7" w:rsidP="00FA7DF7">
      <w:pPr>
        <w:pStyle w:val="ve1"/>
        <w:shd w:val="clear" w:color="auto" w:fill="FFFFFF"/>
        <w:spacing w:before="0" w:beforeAutospacing="0" w:after="0" w:afterAutospacing="0"/>
        <w:ind w:left="240" w:hanging="240"/>
        <w:rPr>
          <w:rFonts w:ascii="Arial" w:hAnsi="Arial" w:cs="Arial"/>
          <w:color w:val="000000"/>
          <w:spacing w:val="3"/>
        </w:rPr>
      </w:pPr>
      <w:r w:rsidRPr="009B6ED3">
        <w:rPr>
          <w:rFonts w:ascii="Arial" w:hAnsi="Arial" w:cs="Arial"/>
          <w:color w:val="000000"/>
          <w:spacing w:val="3"/>
        </w:rPr>
        <w:t>4    </w:t>
      </w:r>
      <w:r w:rsidRPr="009B6ED3">
        <w:rPr>
          <w:rFonts w:ascii="Arial" w:hAnsi="Arial" w:cs="Arial"/>
          <w:color w:val="000000"/>
          <w:spacing w:val="3"/>
        </w:rPr>
        <w:tab/>
        <w:t>Though I walk through the valley of the shadow of death,</w:t>
      </w:r>
    </w:p>
    <w:p w14:paraId="4ED98742" w14:textId="77777777" w:rsidR="00FA7DF7" w:rsidRPr="009B6ED3" w:rsidRDefault="00FA7DF7" w:rsidP="00FA7DF7">
      <w:pPr>
        <w:pStyle w:val="vein"/>
        <w:shd w:val="clear" w:color="auto" w:fill="FFFFFF"/>
        <w:spacing w:before="0" w:beforeAutospacing="0" w:after="0" w:afterAutospacing="0"/>
        <w:ind w:left="720" w:firstLine="720"/>
        <w:rPr>
          <w:rFonts w:ascii="Arial" w:hAnsi="Arial" w:cs="Arial"/>
          <w:color w:val="000000"/>
          <w:spacing w:val="3"/>
        </w:rPr>
      </w:pPr>
      <w:r w:rsidRPr="009B6ED3">
        <w:rPr>
          <w:rFonts w:ascii="Arial" w:hAnsi="Arial" w:cs="Arial"/>
          <w:color w:val="000000"/>
          <w:spacing w:val="3"/>
        </w:rPr>
        <w:t xml:space="preserve">I will fear no </w:t>
      </w:r>
      <w:proofErr w:type="gramStart"/>
      <w:r w:rsidRPr="009B6ED3">
        <w:rPr>
          <w:rFonts w:ascii="Arial" w:hAnsi="Arial" w:cs="Arial"/>
          <w:color w:val="000000"/>
          <w:spacing w:val="3"/>
        </w:rPr>
        <w:t>evil;</w:t>
      </w:r>
      <w:proofErr w:type="gramEnd"/>
    </w:p>
    <w:p w14:paraId="0A26D628"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r w:rsidRPr="009B6ED3">
        <w:rPr>
          <w:rFonts w:ascii="Arial" w:hAnsi="Arial" w:cs="Arial"/>
          <w:color w:val="000000"/>
          <w:spacing w:val="3"/>
        </w:rPr>
        <w:t xml:space="preserve">for you are with </w:t>
      </w:r>
      <w:proofErr w:type="gramStart"/>
      <w:r w:rsidRPr="009B6ED3">
        <w:rPr>
          <w:rFonts w:ascii="Arial" w:hAnsi="Arial" w:cs="Arial"/>
          <w:color w:val="000000"/>
          <w:spacing w:val="3"/>
        </w:rPr>
        <w:t>me;</w:t>
      </w:r>
      <w:proofErr w:type="gramEnd"/>
    </w:p>
    <w:p w14:paraId="0EF27495" w14:textId="77777777" w:rsidR="00FA7DF7" w:rsidRPr="009B6ED3" w:rsidRDefault="00FA7DF7" w:rsidP="00FA7DF7">
      <w:pPr>
        <w:pStyle w:val="vein"/>
        <w:shd w:val="clear" w:color="auto" w:fill="FFFFFF"/>
        <w:spacing w:before="0" w:beforeAutospacing="0" w:after="0" w:afterAutospacing="0"/>
        <w:ind w:left="720" w:firstLine="720"/>
        <w:rPr>
          <w:rFonts w:ascii="Arial" w:hAnsi="Arial" w:cs="Arial"/>
          <w:color w:val="000000"/>
          <w:spacing w:val="3"/>
        </w:rPr>
      </w:pPr>
      <w:r w:rsidRPr="009B6ED3">
        <w:rPr>
          <w:rFonts w:ascii="Arial" w:hAnsi="Arial" w:cs="Arial"/>
          <w:color w:val="000000"/>
          <w:spacing w:val="3"/>
        </w:rPr>
        <w:t>your rod and your staff, they comfort me.</w:t>
      </w:r>
    </w:p>
    <w:p w14:paraId="066F2683" w14:textId="77777777" w:rsidR="00FA7DF7" w:rsidRPr="009B6ED3" w:rsidRDefault="00FA7DF7" w:rsidP="00FA7DF7">
      <w:pPr>
        <w:pStyle w:val="vein"/>
        <w:shd w:val="clear" w:color="auto" w:fill="FFFFFF"/>
        <w:spacing w:before="0" w:beforeAutospacing="0" w:after="0" w:afterAutospacing="0"/>
        <w:ind w:left="720" w:firstLine="720"/>
        <w:rPr>
          <w:rFonts w:ascii="Arial" w:hAnsi="Arial" w:cs="Arial"/>
          <w:color w:val="000000"/>
          <w:spacing w:val="3"/>
        </w:rPr>
      </w:pPr>
    </w:p>
    <w:p w14:paraId="712533C6" w14:textId="77777777" w:rsidR="00FA7DF7" w:rsidRPr="009B6ED3" w:rsidRDefault="00FA7DF7" w:rsidP="00FA7DF7">
      <w:pPr>
        <w:pStyle w:val="ve1"/>
        <w:shd w:val="clear" w:color="auto" w:fill="FFFFFF"/>
        <w:spacing w:before="0" w:beforeAutospacing="0" w:after="0" w:afterAutospacing="0"/>
        <w:ind w:left="240" w:hanging="240"/>
        <w:rPr>
          <w:rFonts w:ascii="Arial" w:hAnsi="Arial" w:cs="Arial"/>
          <w:color w:val="000000"/>
          <w:spacing w:val="3"/>
        </w:rPr>
      </w:pPr>
      <w:r w:rsidRPr="009B6ED3">
        <w:rPr>
          <w:rFonts w:ascii="Arial" w:hAnsi="Arial" w:cs="Arial"/>
          <w:color w:val="000000"/>
          <w:spacing w:val="3"/>
        </w:rPr>
        <w:t>5    </w:t>
      </w:r>
      <w:r w:rsidRPr="009B6ED3">
        <w:rPr>
          <w:rFonts w:ascii="Arial" w:hAnsi="Arial" w:cs="Arial"/>
          <w:color w:val="000000"/>
          <w:spacing w:val="3"/>
        </w:rPr>
        <w:tab/>
        <w:t>You spread a table before me</w:t>
      </w:r>
    </w:p>
    <w:p w14:paraId="3B401802" w14:textId="77777777" w:rsidR="00FA7DF7" w:rsidRPr="009B6ED3" w:rsidRDefault="00FA7DF7" w:rsidP="00FA7DF7">
      <w:pPr>
        <w:pStyle w:val="vein"/>
        <w:shd w:val="clear" w:color="auto" w:fill="FFFFFF"/>
        <w:spacing w:before="0" w:beforeAutospacing="0" w:after="0" w:afterAutospacing="0"/>
        <w:ind w:left="720" w:firstLine="720"/>
        <w:rPr>
          <w:rFonts w:ascii="Arial" w:hAnsi="Arial" w:cs="Arial"/>
          <w:color w:val="000000"/>
          <w:spacing w:val="3"/>
        </w:rPr>
      </w:pPr>
      <w:r w:rsidRPr="009B6ED3">
        <w:rPr>
          <w:rFonts w:ascii="Arial" w:hAnsi="Arial" w:cs="Arial"/>
          <w:color w:val="000000"/>
          <w:spacing w:val="3"/>
        </w:rPr>
        <w:t xml:space="preserve">in the presence of those who trouble </w:t>
      </w:r>
      <w:proofErr w:type="gramStart"/>
      <w:r w:rsidRPr="009B6ED3">
        <w:rPr>
          <w:rFonts w:ascii="Arial" w:hAnsi="Arial" w:cs="Arial"/>
          <w:color w:val="000000"/>
          <w:spacing w:val="3"/>
        </w:rPr>
        <w:t>me;</w:t>
      </w:r>
      <w:proofErr w:type="gramEnd"/>
    </w:p>
    <w:p w14:paraId="24E5DFEB"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r w:rsidRPr="009B6ED3">
        <w:rPr>
          <w:rFonts w:ascii="Arial" w:hAnsi="Arial" w:cs="Arial"/>
          <w:color w:val="000000"/>
          <w:spacing w:val="3"/>
        </w:rPr>
        <w:t>you have anointed my head with oil</w:t>
      </w:r>
    </w:p>
    <w:p w14:paraId="21CBF006" w14:textId="77777777" w:rsidR="00FA7DF7" w:rsidRPr="009B6ED3" w:rsidRDefault="00FA7DF7" w:rsidP="00FA7DF7">
      <w:pPr>
        <w:pStyle w:val="vein"/>
        <w:shd w:val="clear" w:color="auto" w:fill="FFFFFF"/>
        <w:spacing w:before="0" w:beforeAutospacing="0" w:after="0" w:afterAutospacing="0"/>
        <w:ind w:left="720" w:firstLine="720"/>
        <w:rPr>
          <w:rFonts w:ascii="Arial" w:hAnsi="Arial" w:cs="Arial"/>
          <w:color w:val="000000"/>
          <w:spacing w:val="3"/>
        </w:rPr>
      </w:pPr>
      <w:r w:rsidRPr="009B6ED3">
        <w:rPr>
          <w:rFonts w:ascii="Arial" w:hAnsi="Arial" w:cs="Arial"/>
          <w:color w:val="000000"/>
          <w:spacing w:val="3"/>
        </w:rPr>
        <w:t>and my cup shall be full.</w:t>
      </w:r>
    </w:p>
    <w:p w14:paraId="27C3CBC1" w14:textId="77777777" w:rsidR="00FA7DF7" w:rsidRPr="009B6ED3" w:rsidRDefault="00FA7DF7" w:rsidP="00FA7DF7">
      <w:pPr>
        <w:pStyle w:val="vein"/>
        <w:shd w:val="clear" w:color="auto" w:fill="FFFFFF"/>
        <w:spacing w:before="0" w:beforeAutospacing="0" w:after="0" w:afterAutospacing="0"/>
        <w:ind w:left="720" w:firstLine="720"/>
        <w:rPr>
          <w:rFonts w:ascii="Arial" w:hAnsi="Arial" w:cs="Arial"/>
          <w:color w:val="000000"/>
          <w:spacing w:val="3"/>
        </w:rPr>
      </w:pPr>
    </w:p>
    <w:p w14:paraId="1D6C8016" w14:textId="77777777" w:rsidR="00FA7DF7" w:rsidRPr="009B6ED3" w:rsidRDefault="00FA7DF7" w:rsidP="00FA7DF7">
      <w:pPr>
        <w:pStyle w:val="ve1"/>
        <w:shd w:val="clear" w:color="auto" w:fill="FFFFFF"/>
        <w:spacing w:before="0" w:beforeAutospacing="0" w:after="0" w:afterAutospacing="0"/>
        <w:ind w:left="240" w:hanging="240"/>
        <w:rPr>
          <w:rFonts w:ascii="Arial" w:hAnsi="Arial" w:cs="Arial"/>
          <w:color w:val="000000"/>
          <w:spacing w:val="3"/>
        </w:rPr>
      </w:pPr>
      <w:r w:rsidRPr="009B6ED3">
        <w:rPr>
          <w:rFonts w:ascii="Arial" w:hAnsi="Arial" w:cs="Arial"/>
          <w:color w:val="000000"/>
          <w:spacing w:val="3"/>
        </w:rPr>
        <w:t>6    </w:t>
      </w:r>
      <w:r w:rsidRPr="009B6ED3">
        <w:rPr>
          <w:rFonts w:ascii="Arial" w:hAnsi="Arial" w:cs="Arial"/>
          <w:color w:val="000000"/>
          <w:spacing w:val="3"/>
        </w:rPr>
        <w:tab/>
        <w:t>Surely goodness and loving mercy shall follow me</w:t>
      </w:r>
    </w:p>
    <w:p w14:paraId="667A7EB7" w14:textId="77777777" w:rsidR="00FA7DF7" w:rsidRPr="009B6ED3" w:rsidRDefault="00FA7DF7" w:rsidP="00FA7DF7">
      <w:pPr>
        <w:pStyle w:val="vein"/>
        <w:shd w:val="clear" w:color="auto" w:fill="FFFFFF"/>
        <w:spacing w:before="0" w:beforeAutospacing="0" w:after="0" w:afterAutospacing="0"/>
        <w:ind w:left="720" w:firstLine="720"/>
        <w:rPr>
          <w:rFonts w:ascii="Arial" w:hAnsi="Arial" w:cs="Arial"/>
          <w:color w:val="000000"/>
          <w:spacing w:val="3"/>
        </w:rPr>
      </w:pPr>
      <w:r w:rsidRPr="009B6ED3">
        <w:rPr>
          <w:rFonts w:ascii="Arial" w:hAnsi="Arial" w:cs="Arial"/>
          <w:color w:val="000000"/>
          <w:spacing w:val="3"/>
        </w:rPr>
        <w:t>all the days of my life,</w:t>
      </w:r>
    </w:p>
    <w:p w14:paraId="045C3190"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r w:rsidRPr="009B6ED3">
        <w:rPr>
          <w:rFonts w:ascii="Arial" w:hAnsi="Arial" w:cs="Arial"/>
          <w:color w:val="000000"/>
          <w:spacing w:val="3"/>
        </w:rPr>
        <w:t>and I will dwell in the house of the Lord for ever.</w:t>
      </w:r>
    </w:p>
    <w:p w14:paraId="5FE6172F" w14:textId="77777777" w:rsidR="00FA7DF7" w:rsidRPr="009B6ED3" w:rsidRDefault="00FA7DF7" w:rsidP="00FA7DF7">
      <w:pPr>
        <w:pStyle w:val="vein"/>
        <w:shd w:val="clear" w:color="auto" w:fill="FFFFFF"/>
        <w:spacing w:before="0" w:beforeAutospacing="0" w:after="0" w:afterAutospacing="0"/>
        <w:ind w:left="720"/>
        <w:jc w:val="right"/>
        <w:rPr>
          <w:rFonts w:ascii="Arial" w:hAnsi="Arial" w:cs="Arial"/>
          <w:i/>
          <w:iCs/>
          <w:color w:val="000000"/>
          <w:spacing w:val="3"/>
        </w:rPr>
      </w:pPr>
      <w:r w:rsidRPr="009B6ED3">
        <w:rPr>
          <w:rFonts w:ascii="Arial" w:hAnsi="Arial" w:cs="Arial"/>
          <w:i/>
          <w:iCs/>
          <w:color w:val="000000"/>
          <w:spacing w:val="3"/>
        </w:rPr>
        <w:t>Psalm 23</w:t>
      </w:r>
    </w:p>
    <w:p w14:paraId="191456EB" w14:textId="77777777" w:rsidR="00FA7DF7" w:rsidRPr="009B6ED3" w:rsidRDefault="00FA7DF7" w:rsidP="00FA7DF7">
      <w:pPr>
        <w:spacing w:after="0" w:line="240" w:lineRule="auto"/>
        <w:rPr>
          <w:rFonts w:ascii="Arial" w:hAnsi="Arial" w:cs="Arial"/>
          <w:i/>
          <w:iCs/>
          <w:sz w:val="24"/>
          <w:szCs w:val="24"/>
        </w:rPr>
      </w:pPr>
    </w:p>
    <w:p w14:paraId="3C573DFA"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‘Come to me, all you that are weary and are carrying heavy burdens, and I will give you rest. Take my yoke upon </w:t>
      </w:r>
      <w:proofErr w:type="gramStart"/>
      <w:r w:rsidRPr="009B6ED3">
        <w:rPr>
          <w:rFonts w:ascii="Arial" w:hAnsi="Arial" w:cs="Arial"/>
          <w:sz w:val="24"/>
          <w:szCs w:val="24"/>
        </w:rPr>
        <w:t>you, and</w:t>
      </w:r>
      <w:proofErr w:type="gramEnd"/>
      <w:r w:rsidRPr="009B6ED3">
        <w:rPr>
          <w:rFonts w:ascii="Arial" w:hAnsi="Arial" w:cs="Arial"/>
          <w:sz w:val="24"/>
          <w:szCs w:val="24"/>
        </w:rPr>
        <w:t xml:space="preserve"> learn from me; for I am gentle and humble in heart, and you will find rest for your souls. For my yoke is easy, and my burden is light.’</w:t>
      </w:r>
    </w:p>
    <w:p w14:paraId="79F17A08" w14:textId="77777777" w:rsidR="00FA7DF7" w:rsidRPr="009B6ED3" w:rsidRDefault="00FA7DF7" w:rsidP="00FA7DF7">
      <w:pPr>
        <w:spacing w:after="0" w:line="240" w:lineRule="auto"/>
        <w:ind w:left="720"/>
        <w:jc w:val="right"/>
        <w:rPr>
          <w:rFonts w:ascii="Arial" w:hAnsi="Arial" w:cs="Arial"/>
          <w:sz w:val="24"/>
          <w:szCs w:val="24"/>
        </w:rPr>
      </w:pPr>
      <w:r w:rsidRPr="009B6ED3">
        <w:rPr>
          <w:rFonts w:ascii="Arial" w:hAnsi="Arial" w:cs="Arial"/>
          <w:i/>
          <w:iCs/>
          <w:sz w:val="24"/>
          <w:szCs w:val="24"/>
        </w:rPr>
        <w:lastRenderedPageBreak/>
        <w:t>Matthew 11.28-30</w:t>
      </w:r>
    </w:p>
    <w:p w14:paraId="3FE3796C" w14:textId="77777777" w:rsidR="00FA7DF7" w:rsidRPr="009B6ED3" w:rsidRDefault="00FA7DF7" w:rsidP="00FA7DF7">
      <w:pPr>
        <w:spacing w:after="0" w:line="240" w:lineRule="auto"/>
        <w:ind w:left="720"/>
        <w:jc w:val="right"/>
        <w:rPr>
          <w:rFonts w:ascii="Arial" w:hAnsi="Arial" w:cs="Arial"/>
          <w:sz w:val="24"/>
          <w:szCs w:val="24"/>
        </w:rPr>
      </w:pPr>
    </w:p>
    <w:p w14:paraId="14B5E919"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I am convinced that neither death, nor life, nor angels, nor rulers, nor things present, nor things to come, nor powers, nor height, nor depth, nor anything else in all creation, will be able to separate us from the love of God in Christ Jesus our Lord.</w:t>
      </w:r>
    </w:p>
    <w:p w14:paraId="21BC14CA" w14:textId="77777777" w:rsidR="00FA7DF7" w:rsidRPr="009B6ED3" w:rsidRDefault="00FA7DF7" w:rsidP="00FA7DF7">
      <w:pPr>
        <w:spacing w:after="0" w:line="240" w:lineRule="auto"/>
        <w:ind w:left="720"/>
        <w:jc w:val="right"/>
        <w:rPr>
          <w:rFonts w:ascii="Arial" w:hAnsi="Arial" w:cs="Arial"/>
          <w:i/>
          <w:iCs/>
          <w:sz w:val="24"/>
          <w:szCs w:val="24"/>
        </w:rPr>
      </w:pPr>
      <w:r w:rsidRPr="009B6ED3">
        <w:rPr>
          <w:rFonts w:ascii="Arial" w:hAnsi="Arial" w:cs="Arial"/>
          <w:i/>
          <w:iCs/>
          <w:sz w:val="24"/>
          <w:szCs w:val="24"/>
        </w:rPr>
        <w:t>Romans 8.38-39</w:t>
      </w:r>
    </w:p>
    <w:p w14:paraId="47763F68" w14:textId="77777777" w:rsidR="00FA7DF7" w:rsidRPr="009B6ED3" w:rsidRDefault="00FA7DF7" w:rsidP="00FA7DF7">
      <w:pPr>
        <w:spacing w:after="0" w:line="240" w:lineRule="auto"/>
        <w:ind w:left="720"/>
        <w:jc w:val="right"/>
        <w:rPr>
          <w:rFonts w:ascii="Arial" w:hAnsi="Arial" w:cs="Arial"/>
          <w:i/>
          <w:iCs/>
          <w:sz w:val="24"/>
          <w:szCs w:val="24"/>
        </w:rPr>
      </w:pPr>
    </w:p>
    <w:p w14:paraId="1E6B5133"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Cast all your anxieties upon God, for God cares for you.</w:t>
      </w:r>
    </w:p>
    <w:p w14:paraId="1616D1E5" w14:textId="77777777" w:rsidR="00FA7DF7" w:rsidRPr="009B6ED3" w:rsidRDefault="00FA7DF7" w:rsidP="00FA7DF7">
      <w:pPr>
        <w:spacing w:after="0" w:line="240" w:lineRule="auto"/>
        <w:ind w:left="720"/>
        <w:jc w:val="right"/>
        <w:rPr>
          <w:rFonts w:ascii="Arial" w:hAnsi="Arial" w:cs="Arial"/>
          <w:i/>
          <w:iCs/>
          <w:sz w:val="24"/>
          <w:szCs w:val="24"/>
        </w:rPr>
      </w:pPr>
      <w:r w:rsidRPr="009B6ED3">
        <w:rPr>
          <w:rFonts w:ascii="Arial" w:hAnsi="Arial" w:cs="Arial"/>
          <w:i/>
          <w:iCs/>
          <w:sz w:val="24"/>
          <w:szCs w:val="24"/>
        </w:rPr>
        <w:t>1 Peter 5.7</w:t>
      </w:r>
    </w:p>
    <w:p w14:paraId="047EF2CC" w14:textId="77777777" w:rsidR="00FA7DF7" w:rsidRPr="009B6ED3" w:rsidRDefault="00FA7DF7" w:rsidP="00FA7DF7">
      <w:pPr>
        <w:spacing w:after="0" w:line="240" w:lineRule="auto"/>
        <w:ind w:left="720"/>
        <w:jc w:val="right"/>
        <w:rPr>
          <w:rFonts w:ascii="Arial" w:hAnsi="Arial" w:cs="Arial"/>
          <w:i/>
          <w:iCs/>
          <w:sz w:val="24"/>
          <w:szCs w:val="24"/>
        </w:rPr>
      </w:pPr>
    </w:p>
    <w:p w14:paraId="15351CDB" w14:textId="77777777" w:rsidR="00FA7DF7" w:rsidRPr="009B6ED3" w:rsidRDefault="00FA7DF7" w:rsidP="00FA7DF7">
      <w:pPr>
        <w:spacing w:after="0" w:line="240" w:lineRule="auto"/>
        <w:rPr>
          <w:rFonts w:ascii="Arial" w:hAnsi="Arial" w:cs="Arial"/>
          <w:sz w:val="24"/>
          <w:szCs w:val="24"/>
        </w:rPr>
      </w:pPr>
    </w:p>
    <w:p w14:paraId="31A0BF7F"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Reflection and prayer may follow.</w:t>
      </w:r>
    </w:p>
    <w:p w14:paraId="7EDF3EFA" w14:textId="77777777" w:rsidR="00FA7DF7" w:rsidRPr="009B6ED3" w:rsidRDefault="00FA7DF7" w:rsidP="00FA7DF7">
      <w:pPr>
        <w:spacing w:after="0" w:line="240" w:lineRule="auto"/>
        <w:rPr>
          <w:rFonts w:ascii="Arial" w:hAnsi="Arial" w:cs="Arial"/>
          <w:i/>
          <w:iCs/>
          <w:sz w:val="24"/>
          <w:szCs w:val="24"/>
        </w:rPr>
      </w:pPr>
    </w:p>
    <w:p w14:paraId="558006D6"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You may wish to:</w:t>
      </w:r>
    </w:p>
    <w:p w14:paraId="2B933010" w14:textId="77777777" w:rsidR="00FA7DF7" w:rsidRPr="009B6ED3" w:rsidRDefault="00FA7DF7" w:rsidP="00FA7DF7">
      <w:pPr>
        <w:pStyle w:val="ListParagraph"/>
        <w:numPr>
          <w:ilvl w:val="0"/>
          <w:numId w:val="1"/>
        </w:numPr>
        <w:spacing w:after="0" w:line="240" w:lineRule="auto"/>
        <w:rPr>
          <w:rFonts w:ascii="Arial" w:hAnsi="Arial" w:cs="Arial"/>
          <w:i/>
          <w:iCs/>
          <w:sz w:val="24"/>
          <w:szCs w:val="24"/>
        </w:rPr>
      </w:pPr>
      <w:r w:rsidRPr="009B6ED3">
        <w:rPr>
          <w:rFonts w:ascii="Arial" w:hAnsi="Arial" w:cs="Arial"/>
          <w:i/>
          <w:iCs/>
          <w:sz w:val="24"/>
          <w:szCs w:val="24"/>
        </w:rPr>
        <w:t xml:space="preserve">share thoughts about the last </w:t>
      </w:r>
      <w:proofErr w:type="gramStart"/>
      <w:r w:rsidRPr="009B6ED3">
        <w:rPr>
          <w:rFonts w:ascii="Arial" w:hAnsi="Arial" w:cs="Arial"/>
          <w:i/>
          <w:iCs/>
          <w:sz w:val="24"/>
          <w:szCs w:val="24"/>
        </w:rPr>
        <w:t>year;</w:t>
      </w:r>
      <w:proofErr w:type="gramEnd"/>
    </w:p>
    <w:p w14:paraId="48A79401" w14:textId="77777777" w:rsidR="00FA7DF7" w:rsidRPr="009B6ED3" w:rsidRDefault="00FA7DF7" w:rsidP="00FA7DF7">
      <w:pPr>
        <w:pStyle w:val="ListParagraph"/>
        <w:numPr>
          <w:ilvl w:val="0"/>
          <w:numId w:val="1"/>
        </w:numPr>
        <w:spacing w:after="0" w:line="240" w:lineRule="auto"/>
        <w:rPr>
          <w:rFonts w:ascii="Arial" w:hAnsi="Arial" w:cs="Arial"/>
          <w:i/>
          <w:iCs/>
          <w:sz w:val="24"/>
          <w:szCs w:val="24"/>
        </w:rPr>
      </w:pPr>
      <w:r w:rsidRPr="009B6ED3">
        <w:rPr>
          <w:rFonts w:ascii="Arial" w:hAnsi="Arial" w:cs="Arial"/>
          <w:i/>
          <w:iCs/>
          <w:sz w:val="24"/>
          <w:szCs w:val="24"/>
        </w:rPr>
        <w:t xml:space="preserve">remember those who have </w:t>
      </w:r>
      <w:proofErr w:type="gramStart"/>
      <w:r w:rsidRPr="009B6ED3">
        <w:rPr>
          <w:rFonts w:ascii="Arial" w:hAnsi="Arial" w:cs="Arial"/>
          <w:i/>
          <w:iCs/>
          <w:sz w:val="24"/>
          <w:szCs w:val="24"/>
        </w:rPr>
        <w:t>died;</w:t>
      </w:r>
      <w:proofErr w:type="gramEnd"/>
    </w:p>
    <w:p w14:paraId="5FE5BB0F" w14:textId="77777777" w:rsidR="00FA7DF7" w:rsidRPr="009B6ED3" w:rsidRDefault="00FA7DF7" w:rsidP="00FA7DF7">
      <w:pPr>
        <w:pStyle w:val="ListParagraph"/>
        <w:numPr>
          <w:ilvl w:val="0"/>
          <w:numId w:val="1"/>
        </w:numPr>
        <w:spacing w:after="0" w:line="240" w:lineRule="auto"/>
        <w:rPr>
          <w:rFonts w:ascii="Arial" w:hAnsi="Arial" w:cs="Arial"/>
          <w:i/>
          <w:iCs/>
          <w:sz w:val="24"/>
          <w:szCs w:val="24"/>
        </w:rPr>
      </w:pPr>
      <w:r w:rsidRPr="009B6ED3">
        <w:rPr>
          <w:rFonts w:ascii="Arial" w:hAnsi="Arial" w:cs="Arial"/>
          <w:i/>
          <w:iCs/>
          <w:sz w:val="24"/>
          <w:szCs w:val="24"/>
        </w:rPr>
        <w:t xml:space="preserve">pray for those who care for </w:t>
      </w:r>
      <w:proofErr w:type="gramStart"/>
      <w:r w:rsidRPr="009B6ED3">
        <w:rPr>
          <w:rFonts w:ascii="Arial" w:hAnsi="Arial" w:cs="Arial"/>
          <w:i/>
          <w:iCs/>
          <w:sz w:val="24"/>
          <w:szCs w:val="24"/>
        </w:rPr>
        <w:t>others;</w:t>
      </w:r>
      <w:proofErr w:type="gramEnd"/>
    </w:p>
    <w:p w14:paraId="0B462058" w14:textId="77777777" w:rsidR="00FA7DF7" w:rsidRPr="009B6ED3" w:rsidRDefault="00FA7DF7" w:rsidP="00FA7DF7">
      <w:pPr>
        <w:pStyle w:val="ListParagraph"/>
        <w:numPr>
          <w:ilvl w:val="0"/>
          <w:numId w:val="1"/>
        </w:numPr>
        <w:spacing w:after="0" w:line="240" w:lineRule="auto"/>
        <w:rPr>
          <w:rFonts w:ascii="Arial" w:hAnsi="Arial" w:cs="Arial"/>
          <w:i/>
          <w:iCs/>
          <w:sz w:val="24"/>
          <w:szCs w:val="24"/>
        </w:rPr>
      </w:pPr>
      <w:r w:rsidRPr="009B6ED3">
        <w:rPr>
          <w:rFonts w:ascii="Arial" w:hAnsi="Arial" w:cs="Arial"/>
          <w:i/>
          <w:iCs/>
          <w:sz w:val="24"/>
          <w:szCs w:val="24"/>
        </w:rPr>
        <w:t xml:space="preserve">pray for all who are in </w:t>
      </w:r>
      <w:proofErr w:type="gramStart"/>
      <w:r w:rsidRPr="009B6ED3">
        <w:rPr>
          <w:rFonts w:ascii="Arial" w:hAnsi="Arial" w:cs="Arial"/>
          <w:i/>
          <w:iCs/>
          <w:sz w:val="24"/>
          <w:szCs w:val="24"/>
        </w:rPr>
        <w:t>need;</w:t>
      </w:r>
      <w:proofErr w:type="gramEnd"/>
    </w:p>
    <w:p w14:paraId="1C53870B" w14:textId="77777777" w:rsidR="00FA7DF7" w:rsidRPr="009B6ED3" w:rsidRDefault="00FA7DF7" w:rsidP="00FA7DF7">
      <w:pPr>
        <w:pStyle w:val="ListParagraph"/>
        <w:numPr>
          <w:ilvl w:val="0"/>
          <w:numId w:val="1"/>
        </w:numPr>
        <w:spacing w:after="0" w:line="240" w:lineRule="auto"/>
        <w:rPr>
          <w:rFonts w:ascii="Arial" w:hAnsi="Arial" w:cs="Arial"/>
          <w:i/>
          <w:iCs/>
          <w:sz w:val="24"/>
          <w:szCs w:val="24"/>
        </w:rPr>
      </w:pPr>
      <w:r w:rsidRPr="009B6ED3">
        <w:rPr>
          <w:rFonts w:ascii="Arial" w:hAnsi="Arial" w:cs="Arial"/>
          <w:i/>
          <w:iCs/>
          <w:sz w:val="24"/>
          <w:szCs w:val="24"/>
        </w:rPr>
        <w:t>share hopes for the future.</w:t>
      </w:r>
    </w:p>
    <w:p w14:paraId="4B7077E1" w14:textId="77777777" w:rsidR="00FA7DF7" w:rsidRPr="009B6ED3" w:rsidRDefault="00FA7DF7" w:rsidP="00FA7DF7">
      <w:pPr>
        <w:spacing w:after="0" w:line="240" w:lineRule="auto"/>
        <w:rPr>
          <w:rFonts w:ascii="Arial" w:hAnsi="Arial" w:cs="Arial"/>
          <w:i/>
          <w:iCs/>
          <w:sz w:val="24"/>
          <w:szCs w:val="24"/>
        </w:rPr>
      </w:pPr>
    </w:p>
    <w:p w14:paraId="34B3C622"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The leader prays</w:t>
      </w:r>
    </w:p>
    <w:p w14:paraId="6FC4E68F" w14:textId="77777777" w:rsidR="00FA7DF7" w:rsidRPr="009B6ED3" w:rsidRDefault="00FA7DF7" w:rsidP="00FA7DF7">
      <w:pPr>
        <w:spacing w:after="0" w:line="240" w:lineRule="auto"/>
        <w:rPr>
          <w:rFonts w:ascii="Arial" w:hAnsi="Arial" w:cs="Arial"/>
          <w:i/>
          <w:iCs/>
          <w:sz w:val="24"/>
          <w:szCs w:val="24"/>
        </w:rPr>
      </w:pPr>
    </w:p>
    <w:p w14:paraId="6FCDDE7A" w14:textId="77777777" w:rsidR="00FA7DF7" w:rsidRPr="009B6ED3" w:rsidRDefault="00FA7DF7" w:rsidP="00FA7DF7">
      <w:pPr>
        <w:spacing w:after="0" w:line="240" w:lineRule="auto"/>
        <w:rPr>
          <w:rFonts w:ascii="Arial" w:hAnsi="Arial" w:cs="Arial"/>
          <w:sz w:val="24"/>
          <w:szCs w:val="24"/>
        </w:rPr>
      </w:pPr>
      <w:r w:rsidRPr="009B6ED3">
        <w:rPr>
          <w:rFonts w:ascii="Arial" w:hAnsi="Arial" w:cs="Arial"/>
          <w:i/>
          <w:iCs/>
          <w:sz w:val="24"/>
          <w:szCs w:val="24"/>
        </w:rPr>
        <w:tab/>
      </w:r>
      <w:r w:rsidRPr="009B6ED3">
        <w:rPr>
          <w:rFonts w:ascii="Arial" w:hAnsi="Arial" w:cs="Arial"/>
          <w:sz w:val="24"/>
          <w:szCs w:val="24"/>
        </w:rPr>
        <w:t>Lord Jesus Christ,</w:t>
      </w:r>
    </w:p>
    <w:p w14:paraId="47DCE921" w14:textId="77777777" w:rsidR="00FA7DF7" w:rsidRPr="009B6ED3" w:rsidRDefault="00FA7DF7" w:rsidP="00FA7DF7">
      <w:pPr>
        <w:spacing w:after="0" w:line="240" w:lineRule="auto"/>
        <w:ind w:firstLine="720"/>
        <w:rPr>
          <w:rFonts w:ascii="Arial" w:hAnsi="Arial" w:cs="Arial"/>
          <w:sz w:val="24"/>
          <w:szCs w:val="24"/>
        </w:rPr>
      </w:pPr>
      <w:r w:rsidRPr="009B6ED3">
        <w:rPr>
          <w:rFonts w:ascii="Arial" w:hAnsi="Arial" w:cs="Arial"/>
          <w:sz w:val="24"/>
          <w:szCs w:val="24"/>
        </w:rPr>
        <w:t>when fear and anxiety besiege us</w:t>
      </w:r>
    </w:p>
    <w:p w14:paraId="00E865BE"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and hope is veiled in grief,</w:t>
      </w:r>
    </w:p>
    <w:p w14:paraId="6E93D9D3"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hold us in your wounded hands</w:t>
      </w:r>
    </w:p>
    <w:p w14:paraId="39186F83"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and make your face shine on us again, </w:t>
      </w:r>
    </w:p>
    <w:p w14:paraId="797ABD58"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for you are our Lord and God.</w:t>
      </w:r>
    </w:p>
    <w:p w14:paraId="74BEC11E" w14:textId="77777777" w:rsidR="00FA7DF7" w:rsidRPr="009B6ED3" w:rsidRDefault="00FA7DF7" w:rsidP="00FA7DF7">
      <w:pPr>
        <w:spacing w:after="0" w:line="240" w:lineRule="auto"/>
        <w:rPr>
          <w:rFonts w:ascii="Arial" w:hAnsi="Arial" w:cs="Arial"/>
          <w:b/>
          <w:bCs/>
          <w:sz w:val="24"/>
          <w:szCs w:val="24"/>
        </w:rPr>
      </w:pPr>
      <w:r w:rsidRPr="009B6ED3">
        <w:rPr>
          <w:rFonts w:ascii="Arial" w:hAnsi="Arial" w:cs="Arial"/>
          <w:i/>
          <w:iCs/>
          <w:sz w:val="24"/>
          <w:szCs w:val="24"/>
        </w:rPr>
        <w:t>All</w:t>
      </w:r>
      <w:r w:rsidRPr="009B6ED3">
        <w:rPr>
          <w:rFonts w:ascii="Arial" w:hAnsi="Arial" w:cs="Arial"/>
          <w:i/>
          <w:iCs/>
          <w:sz w:val="24"/>
          <w:szCs w:val="24"/>
        </w:rPr>
        <w:tab/>
      </w:r>
      <w:r w:rsidRPr="009B6ED3">
        <w:rPr>
          <w:rFonts w:ascii="Arial" w:hAnsi="Arial" w:cs="Arial"/>
          <w:b/>
          <w:bCs/>
          <w:sz w:val="24"/>
          <w:szCs w:val="24"/>
        </w:rPr>
        <w:t>Amen.</w:t>
      </w:r>
    </w:p>
    <w:p w14:paraId="55038852" w14:textId="77777777" w:rsidR="00FA7DF7" w:rsidRPr="009B6ED3" w:rsidRDefault="00FA7DF7" w:rsidP="00FA7DF7">
      <w:pPr>
        <w:spacing w:after="0" w:line="240" w:lineRule="auto"/>
        <w:rPr>
          <w:rFonts w:ascii="Arial" w:hAnsi="Arial" w:cs="Arial"/>
          <w:b/>
          <w:bCs/>
          <w:sz w:val="24"/>
          <w:szCs w:val="24"/>
        </w:rPr>
      </w:pPr>
    </w:p>
    <w:p w14:paraId="03918557"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All join in praying the Lord’s Prayer.</w:t>
      </w:r>
    </w:p>
    <w:p w14:paraId="00B4FC07" w14:textId="77777777" w:rsidR="00FA7DF7" w:rsidRPr="009B6ED3" w:rsidRDefault="00FA7DF7" w:rsidP="00FA7DF7">
      <w:pPr>
        <w:spacing w:after="0" w:line="240" w:lineRule="auto"/>
        <w:rPr>
          <w:rFonts w:ascii="Arial" w:hAnsi="Arial" w:cs="Arial"/>
          <w:i/>
          <w:iCs/>
          <w:sz w:val="24"/>
          <w:szCs w:val="24"/>
        </w:rPr>
      </w:pPr>
    </w:p>
    <w:p w14:paraId="3A354C78" w14:textId="77777777" w:rsidR="00FA7DF7" w:rsidRPr="009B6ED3" w:rsidRDefault="00FA7DF7" w:rsidP="00FA7DF7">
      <w:pPr>
        <w:spacing w:after="0" w:line="240" w:lineRule="auto"/>
        <w:ind w:left="720"/>
        <w:rPr>
          <w:rFonts w:ascii="Arial" w:hAnsi="Arial" w:cs="Arial"/>
          <w:b/>
          <w:bCs/>
          <w:sz w:val="24"/>
          <w:szCs w:val="24"/>
        </w:rPr>
      </w:pPr>
      <w:r w:rsidRPr="009B6ED3">
        <w:rPr>
          <w:rFonts w:ascii="Arial" w:hAnsi="Arial" w:cs="Arial"/>
          <w:b/>
          <w:bCs/>
          <w:sz w:val="24"/>
          <w:szCs w:val="24"/>
        </w:rPr>
        <w:t>Our Father in heaven,</w:t>
      </w:r>
      <w:r w:rsidRPr="009B6ED3">
        <w:rPr>
          <w:rFonts w:ascii="Arial" w:hAnsi="Arial" w:cs="Arial"/>
          <w:b/>
          <w:bCs/>
          <w:sz w:val="24"/>
          <w:szCs w:val="24"/>
        </w:rPr>
        <w:br/>
        <w:t>hallowed be your name,</w:t>
      </w:r>
      <w:r w:rsidRPr="009B6ED3">
        <w:rPr>
          <w:rFonts w:ascii="Arial" w:hAnsi="Arial" w:cs="Arial"/>
          <w:b/>
          <w:bCs/>
          <w:sz w:val="24"/>
          <w:szCs w:val="24"/>
        </w:rPr>
        <w:br/>
        <w:t>your kingdom come,</w:t>
      </w:r>
      <w:r w:rsidRPr="009B6ED3">
        <w:rPr>
          <w:rFonts w:ascii="Arial" w:hAnsi="Arial" w:cs="Arial"/>
          <w:b/>
          <w:bCs/>
          <w:sz w:val="24"/>
          <w:szCs w:val="24"/>
        </w:rPr>
        <w:br/>
        <w:t>your will be done,</w:t>
      </w:r>
      <w:r w:rsidRPr="009B6ED3">
        <w:rPr>
          <w:rFonts w:ascii="Arial" w:hAnsi="Arial" w:cs="Arial"/>
          <w:b/>
          <w:bCs/>
          <w:sz w:val="24"/>
          <w:szCs w:val="24"/>
        </w:rPr>
        <w:br/>
        <w:t>on earth as in heaven.</w:t>
      </w:r>
      <w:r w:rsidRPr="009B6ED3">
        <w:rPr>
          <w:rFonts w:ascii="Arial" w:hAnsi="Arial" w:cs="Arial"/>
          <w:b/>
          <w:bCs/>
          <w:sz w:val="24"/>
          <w:szCs w:val="24"/>
        </w:rPr>
        <w:br/>
        <w:t>Give us today our daily bread.</w:t>
      </w:r>
      <w:r w:rsidRPr="009B6ED3">
        <w:rPr>
          <w:rFonts w:ascii="Arial" w:hAnsi="Arial" w:cs="Arial"/>
          <w:b/>
          <w:bCs/>
          <w:sz w:val="24"/>
          <w:szCs w:val="24"/>
        </w:rPr>
        <w:br/>
        <w:t>Forgive us our sins</w:t>
      </w:r>
      <w:r w:rsidRPr="009B6ED3">
        <w:rPr>
          <w:rFonts w:ascii="Arial" w:hAnsi="Arial" w:cs="Arial"/>
          <w:b/>
          <w:bCs/>
          <w:sz w:val="24"/>
          <w:szCs w:val="24"/>
        </w:rPr>
        <w:br/>
        <w:t>as we forgive those who sin against us.</w:t>
      </w:r>
      <w:r w:rsidRPr="009B6ED3">
        <w:rPr>
          <w:rFonts w:ascii="Arial" w:hAnsi="Arial" w:cs="Arial"/>
          <w:b/>
          <w:bCs/>
          <w:sz w:val="24"/>
          <w:szCs w:val="24"/>
        </w:rPr>
        <w:br/>
        <w:t>Lead us not into temptation</w:t>
      </w:r>
      <w:r w:rsidRPr="009B6ED3">
        <w:rPr>
          <w:rFonts w:ascii="Arial" w:hAnsi="Arial" w:cs="Arial"/>
          <w:b/>
          <w:bCs/>
          <w:sz w:val="24"/>
          <w:szCs w:val="24"/>
        </w:rPr>
        <w:br/>
        <w:t>but deliver us from evil.</w:t>
      </w:r>
      <w:r w:rsidRPr="009B6ED3">
        <w:rPr>
          <w:rFonts w:ascii="Arial" w:hAnsi="Arial" w:cs="Arial"/>
          <w:b/>
          <w:bCs/>
          <w:sz w:val="24"/>
          <w:szCs w:val="24"/>
        </w:rPr>
        <w:br/>
        <w:t>For the kingdom, the power,</w:t>
      </w:r>
      <w:r w:rsidRPr="009B6ED3">
        <w:rPr>
          <w:rFonts w:ascii="Arial" w:hAnsi="Arial" w:cs="Arial"/>
          <w:b/>
          <w:bCs/>
          <w:sz w:val="24"/>
          <w:szCs w:val="24"/>
        </w:rPr>
        <w:br/>
        <w:t>and the glory are yours</w:t>
      </w:r>
      <w:r w:rsidRPr="009B6ED3">
        <w:rPr>
          <w:rFonts w:ascii="Arial" w:hAnsi="Arial" w:cs="Arial"/>
          <w:b/>
          <w:bCs/>
          <w:sz w:val="24"/>
          <w:szCs w:val="24"/>
        </w:rPr>
        <w:br/>
        <w:t>now and for ever.</w:t>
      </w:r>
      <w:r w:rsidRPr="009B6ED3">
        <w:rPr>
          <w:rFonts w:ascii="Arial" w:hAnsi="Arial" w:cs="Arial"/>
          <w:b/>
          <w:bCs/>
          <w:sz w:val="24"/>
          <w:szCs w:val="24"/>
        </w:rPr>
        <w:br/>
        <w:t>Amen.</w:t>
      </w:r>
    </w:p>
    <w:p w14:paraId="29C36CB7" w14:textId="77777777" w:rsidR="00FA7DF7" w:rsidRPr="009B6ED3" w:rsidRDefault="00FA7DF7" w:rsidP="00FA7DF7">
      <w:pPr>
        <w:spacing w:after="0" w:line="240" w:lineRule="auto"/>
        <w:ind w:left="720"/>
        <w:rPr>
          <w:rFonts w:ascii="Arial" w:hAnsi="Arial" w:cs="Arial"/>
          <w:b/>
          <w:bCs/>
          <w:sz w:val="24"/>
          <w:szCs w:val="24"/>
        </w:rPr>
      </w:pPr>
    </w:p>
    <w:p w14:paraId="492E749B" w14:textId="77777777" w:rsidR="00FA7DF7" w:rsidRPr="009B6ED3" w:rsidRDefault="00FA7DF7" w:rsidP="00FA7DF7">
      <w:pPr>
        <w:spacing w:after="0" w:line="240" w:lineRule="auto"/>
        <w:ind w:left="720"/>
        <w:rPr>
          <w:rFonts w:ascii="Arial" w:hAnsi="Arial" w:cs="Arial"/>
          <w:i/>
          <w:iCs/>
          <w:sz w:val="24"/>
          <w:szCs w:val="24"/>
        </w:rPr>
      </w:pPr>
      <w:r w:rsidRPr="009B6ED3">
        <w:rPr>
          <w:rFonts w:ascii="Arial" w:hAnsi="Arial" w:cs="Arial"/>
          <w:i/>
          <w:iCs/>
          <w:sz w:val="24"/>
          <w:szCs w:val="24"/>
        </w:rPr>
        <w:t>(or)</w:t>
      </w:r>
    </w:p>
    <w:p w14:paraId="163C4D21" w14:textId="77777777" w:rsidR="00FA7DF7" w:rsidRPr="009B6ED3" w:rsidRDefault="00FA7DF7" w:rsidP="00FA7DF7">
      <w:pPr>
        <w:spacing w:after="0" w:line="240" w:lineRule="auto"/>
        <w:ind w:left="720"/>
        <w:rPr>
          <w:rFonts w:ascii="Arial" w:hAnsi="Arial" w:cs="Arial"/>
          <w:b/>
          <w:bCs/>
          <w:sz w:val="24"/>
          <w:szCs w:val="24"/>
        </w:rPr>
      </w:pPr>
    </w:p>
    <w:p w14:paraId="2267B744" w14:textId="77777777" w:rsidR="00FA7DF7" w:rsidRPr="009B6ED3" w:rsidRDefault="00FA7DF7" w:rsidP="00FA7DF7">
      <w:pPr>
        <w:spacing w:after="0" w:line="240" w:lineRule="auto"/>
        <w:ind w:left="720"/>
        <w:rPr>
          <w:rFonts w:ascii="Arial" w:hAnsi="Arial" w:cs="Arial"/>
          <w:b/>
          <w:bCs/>
          <w:sz w:val="24"/>
          <w:szCs w:val="24"/>
        </w:rPr>
      </w:pPr>
      <w:r w:rsidRPr="009B6ED3">
        <w:rPr>
          <w:rFonts w:ascii="Arial" w:hAnsi="Arial" w:cs="Arial"/>
          <w:b/>
          <w:bCs/>
          <w:color w:val="000000"/>
          <w:spacing w:val="3"/>
          <w:sz w:val="24"/>
          <w:szCs w:val="24"/>
          <w:shd w:val="clear" w:color="auto" w:fill="FFFFFF"/>
        </w:rPr>
        <w:lastRenderedPageBreak/>
        <w:t>Our Father, who art in heaven,</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hallowed be thy name;</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thy kingdom come;</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thy will be done;</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on earth as it is in heaven.</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Give us this day our daily bread.</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And forgive us our trespasses,</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as we forgive those who trespass against us.</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And lead us not into temptation;</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but deliver us from evil.</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For thine is the kingdom,</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the power and the glory,</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for ever and ever.</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Amen.</w:t>
      </w:r>
    </w:p>
    <w:p w14:paraId="7FEE8218" w14:textId="77777777" w:rsidR="00FA7DF7" w:rsidRPr="009B6ED3" w:rsidRDefault="00FA7DF7" w:rsidP="00FA7DF7">
      <w:pPr>
        <w:spacing w:after="0" w:line="240" w:lineRule="auto"/>
        <w:rPr>
          <w:rFonts w:ascii="Arial" w:hAnsi="Arial" w:cs="Arial"/>
          <w:sz w:val="24"/>
          <w:szCs w:val="24"/>
        </w:rPr>
      </w:pPr>
    </w:p>
    <w:p w14:paraId="7C01BD1D"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The leader may say</w:t>
      </w:r>
    </w:p>
    <w:p w14:paraId="69C0FF0A" w14:textId="77777777" w:rsidR="00FA7DF7" w:rsidRPr="009B6ED3" w:rsidRDefault="00FA7DF7" w:rsidP="00FA7DF7">
      <w:pPr>
        <w:spacing w:after="0" w:line="240" w:lineRule="auto"/>
        <w:rPr>
          <w:rFonts w:ascii="Arial" w:hAnsi="Arial" w:cs="Arial"/>
          <w:sz w:val="24"/>
          <w:szCs w:val="24"/>
        </w:rPr>
      </w:pPr>
    </w:p>
    <w:p w14:paraId="2C050610"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Christ the Good Shepherd </w:t>
      </w:r>
    </w:p>
    <w:p w14:paraId="57C66F13"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enfold us with love, </w:t>
      </w:r>
    </w:p>
    <w:p w14:paraId="72A00EE1"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fill us with peace, </w:t>
      </w:r>
    </w:p>
    <w:p w14:paraId="0167CBEC"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and lead us in hope, </w:t>
      </w:r>
    </w:p>
    <w:p w14:paraId="0606CBB8"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to the end of our </w:t>
      </w:r>
      <w:proofErr w:type="gramStart"/>
      <w:r w:rsidRPr="009B6ED3">
        <w:rPr>
          <w:rFonts w:ascii="Arial" w:hAnsi="Arial" w:cs="Arial"/>
          <w:sz w:val="24"/>
          <w:szCs w:val="24"/>
        </w:rPr>
        <w:t>days;</w:t>
      </w:r>
      <w:proofErr w:type="gramEnd"/>
      <w:r w:rsidRPr="009B6ED3">
        <w:rPr>
          <w:rFonts w:ascii="Arial" w:hAnsi="Arial" w:cs="Arial"/>
          <w:sz w:val="24"/>
          <w:szCs w:val="24"/>
        </w:rPr>
        <w:t xml:space="preserve"> </w:t>
      </w:r>
    </w:p>
    <w:p w14:paraId="4DC2010D"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and the blessing of God Almighty, </w:t>
      </w:r>
    </w:p>
    <w:p w14:paraId="26AF1F55"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the Father, the Son and the Holy Spirit, </w:t>
      </w:r>
    </w:p>
    <w:p w14:paraId="2751BEAC" w14:textId="77777777" w:rsidR="00FA7DF7" w:rsidRPr="009B6ED3" w:rsidRDefault="00FA7DF7" w:rsidP="00FA7DF7">
      <w:pPr>
        <w:spacing w:after="0" w:line="240" w:lineRule="auto"/>
        <w:ind w:left="720"/>
        <w:rPr>
          <w:rFonts w:ascii="Arial" w:hAnsi="Arial" w:cs="Arial"/>
        </w:rPr>
      </w:pPr>
      <w:r w:rsidRPr="009B6ED3">
        <w:rPr>
          <w:rFonts w:ascii="Arial" w:hAnsi="Arial" w:cs="Arial"/>
          <w:sz w:val="24"/>
          <w:szCs w:val="24"/>
        </w:rPr>
        <w:t xml:space="preserve">be among us and remain with us always. </w:t>
      </w:r>
    </w:p>
    <w:p w14:paraId="060C8835" w14:textId="77777777" w:rsidR="00FA7DF7" w:rsidRPr="009B6ED3" w:rsidRDefault="00FA7DF7" w:rsidP="00FA7DF7">
      <w:pPr>
        <w:spacing w:after="0" w:line="240" w:lineRule="auto"/>
        <w:rPr>
          <w:rFonts w:ascii="Arial" w:hAnsi="Arial" w:cs="Arial"/>
          <w:sz w:val="28"/>
          <w:szCs w:val="28"/>
        </w:rPr>
      </w:pPr>
      <w:r w:rsidRPr="009B6ED3">
        <w:rPr>
          <w:rFonts w:ascii="Arial" w:hAnsi="Arial" w:cs="Arial"/>
          <w:i/>
          <w:iCs/>
          <w:sz w:val="24"/>
          <w:szCs w:val="24"/>
        </w:rPr>
        <w:t>All</w:t>
      </w:r>
      <w:r w:rsidRPr="009B6ED3">
        <w:rPr>
          <w:rFonts w:ascii="Arial" w:hAnsi="Arial" w:cs="Arial"/>
          <w:sz w:val="24"/>
          <w:szCs w:val="24"/>
        </w:rPr>
        <w:t xml:space="preserve"> </w:t>
      </w:r>
      <w:r w:rsidRPr="009B6ED3">
        <w:rPr>
          <w:rFonts w:ascii="Arial" w:hAnsi="Arial" w:cs="Arial"/>
          <w:sz w:val="24"/>
          <w:szCs w:val="24"/>
        </w:rPr>
        <w:tab/>
      </w:r>
      <w:r w:rsidRPr="009B6ED3">
        <w:rPr>
          <w:rFonts w:ascii="Arial" w:hAnsi="Arial" w:cs="Arial"/>
          <w:b/>
          <w:bCs/>
          <w:sz w:val="24"/>
          <w:szCs w:val="24"/>
        </w:rPr>
        <w:t>Amen.</w:t>
      </w:r>
    </w:p>
    <w:p w14:paraId="29D203D1" w14:textId="77777777" w:rsidR="00FA7DF7" w:rsidRPr="009B6ED3" w:rsidRDefault="00FA7DF7" w:rsidP="00FA7DF7">
      <w:pPr>
        <w:spacing w:after="0" w:line="240" w:lineRule="auto"/>
        <w:rPr>
          <w:rFonts w:ascii="Arial" w:hAnsi="Arial" w:cs="Arial"/>
          <w:i/>
          <w:iCs/>
          <w:sz w:val="24"/>
          <w:szCs w:val="24"/>
        </w:rPr>
      </w:pPr>
    </w:p>
    <w:p w14:paraId="3D7F4602" w14:textId="41799BD0" w:rsidR="00590C49" w:rsidRPr="009B6ED3" w:rsidRDefault="00FA7DF7" w:rsidP="009B6ED3">
      <w:pPr>
        <w:spacing w:after="0" w:line="240" w:lineRule="auto"/>
        <w:rPr>
          <w:rFonts w:ascii="Arial" w:hAnsi="Arial" w:cs="Arial"/>
          <w:i/>
          <w:iCs/>
          <w:sz w:val="24"/>
          <w:szCs w:val="24"/>
        </w:rPr>
      </w:pPr>
      <w:r w:rsidRPr="009B6ED3">
        <w:rPr>
          <w:rFonts w:ascii="Arial" w:hAnsi="Arial" w:cs="Arial"/>
          <w:i/>
          <w:iCs/>
          <w:sz w:val="24"/>
          <w:szCs w:val="24"/>
        </w:rPr>
        <w:t>If a candle has been lit, someone might place it on a windowsill or another place which would make it visible from outside.</w:t>
      </w:r>
    </w:p>
    <w:sectPr w:rsidR="00590C49" w:rsidRPr="009B6ED3">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68488" w14:textId="77777777" w:rsidR="00E4074E" w:rsidRDefault="00E4074E" w:rsidP="009B6ED3">
      <w:pPr>
        <w:spacing w:after="0" w:line="240" w:lineRule="auto"/>
      </w:pPr>
      <w:r>
        <w:separator/>
      </w:r>
    </w:p>
  </w:endnote>
  <w:endnote w:type="continuationSeparator" w:id="0">
    <w:p w14:paraId="7B57D50A" w14:textId="77777777" w:rsidR="00E4074E" w:rsidRDefault="00E4074E" w:rsidP="009B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268708"/>
      <w:docPartObj>
        <w:docPartGallery w:val="Page Numbers (Bottom of Page)"/>
        <w:docPartUnique/>
      </w:docPartObj>
    </w:sdtPr>
    <w:sdtEndPr>
      <w:rPr>
        <w:rStyle w:val="PageNumber"/>
      </w:rPr>
    </w:sdtEndPr>
    <w:sdtContent>
      <w:p w14:paraId="44F083F1" w14:textId="2CFE1C72" w:rsidR="009B6ED3" w:rsidRDefault="009B6ED3" w:rsidP="006B5D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FC497E" w14:textId="77777777" w:rsidR="009B6ED3" w:rsidRDefault="009B6ED3" w:rsidP="009B6E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261421415"/>
      <w:docPartObj>
        <w:docPartGallery w:val="Page Numbers (Bottom of Page)"/>
        <w:docPartUnique/>
      </w:docPartObj>
    </w:sdtPr>
    <w:sdtEndPr>
      <w:rPr>
        <w:rStyle w:val="PageNumber"/>
      </w:rPr>
    </w:sdtEndPr>
    <w:sdtContent>
      <w:p w14:paraId="309B7B43" w14:textId="1DAD4311" w:rsidR="009B6ED3" w:rsidRPr="009B6ED3" w:rsidRDefault="009B6ED3" w:rsidP="006B5DDD">
        <w:pPr>
          <w:pStyle w:val="Footer"/>
          <w:framePr w:wrap="none" w:vAnchor="text" w:hAnchor="margin" w:xAlign="right" w:y="1"/>
          <w:rPr>
            <w:rStyle w:val="PageNumber"/>
            <w:rFonts w:ascii="Arial" w:hAnsi="Arial" w:cs="Arial"/>
          </w:rPr>
        </w:pPr>
        <w:r w:rsidRPr="009B6ED3">
          <w:rPr>
            <w:rStyle w:val="PageNumber"/>
            <w:rFonts w:ascii="Arial" w:hAnsi="Arial" w:cs="Arial"/>
          </w:rPr>
          <w:fldChar w:fldCharType="begin"/>
        </w:r>
        <w:r w:rsidRPr="009B6ED3">
          <w:rPr>
            <w:rStyle w:val="PageNumber"/>
            <w:rFonts w:ascii="Arial" w:hAnsi="Arial" w:cs="Arial"/>
          </w:rPr>
          <w:instrText xml:space="preserve"> PAGE </w:instrText>
        </w:r>
        <w:r w:rsidRPr="009B6ED3">
          <w:rPr>
            <w:rStyle w:val="PageNumber"/>
            <w:rFonts w:ascii="Arial" w:hAnsi="Arial" w:cs="Arial"/>
          </w:rPr>
          <w:fldChar w:fldCharType="separate"/>
        </w:r>
        <w:r w:rsidRPr="009B6ED3">
          <w:rPr>
            <w:rStyle w:val="PageNumber"/>
            <w:rFonts w:ascii="Arial" w:hAnsi="Arial" w:cs="Arial"/>
            <w:noProof/>
          </w:rPr>
          <w:t>1</w:t>
        </w:r>
        <w:r w:rsidRPr="009B6ED3">
          <w:rPr>
            <w:rStyle w:val="PageNumber"/>
            <w:rFonts w:ascii="Arial" w:hAnsi="Arial" w:cs="Arial"/>
          </w:rPr>
          <w:fldChar w:fldCharType="end"/>
        </w:r>
      </w:p>
    </w:sdtContent>
  </w:sdt>
  <w:p w14:paraId="370EA83A" w14:textId="77777777" w:rsidR="009B6ED3" w:rsidRDefault="009B6ED3" w:rsidP="009B6E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268EC" w14:textId="77777777" w:rsidR="00E4074E" w:rsidRDefault="00E4074E" w:rsidP="009B6ED3">
      <w:pPr>
        <w:spacing w:after="0" w:line="240" w:lineRule="auto"/>
      </w:pPr>
      <w:r>
        <w:separator/>
      </w:r>
    </w:p>
  </w:footnote>
  <w:footnote w:type="continuationSeparator" w:id="0">
    <w:p w14:paraId="62DAAFEA" w14:textId="77777777" w:rsidR="00E4074E" w:rsidRDefault="00E4074E" w:rsidP="009B6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4EA8" w14:textId="138CE3D1" w:rsidR="009B6ED3" w:rsidRDefault="009B6ED3" w:rsidP="009B6ED3">
    <w:pPr>
      <w:pStyle w:val="Header"/>
      <w:jc w:val="right"/>
    </w:pPr>
    <w:r>
      <w:rPr>
        <w:noProof/>
      </w:rPr>
      <w:drawing>
        <wp:inline distT="0" distB="0" distL="0" distR="0" wp14:anchorId="1F0C79A2" wp14:editId="0C793357">
          <wp:extent cx="1798320" cy="363220"/>
          <wp:effectExtent l="0" t="0" r="5080" b="5080"/>
          <wp:docPr id="1" name="Picture 1" descr="A picture containing text,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9061" cy="3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426"/>
    <w:multiLevelType w:val="hybridMultilevel"/>
    <w:tmpl w:val="2E9C6934"/>
    <w:lvl w:ilvl="0" w:tplc="29AC15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F7"/>
    <w:rsid w:val="001150FE"/>
    <w:rsid w:val="00297919"/>
    <w:rsid w:val="006564B4"/>
    <w:rsid w:val="00670BA5"/>
    <w:rsid w:val="006E1690"/>
    <w:rsid w:val="00961771"/>
    <w:rsid w:val="009A3B00"/>
    <w:rsid w:val="009B6ED3"/>
    <w:rsid w:val="00E4074E"/>
    <w:rsid w:val="00FA7D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C57C"/>
  <w14:defaultImageDpi w14:val="32767"/>
  <w15:chartTrackingRefBased/>
  <w15:docId w15:val="{116EE44F-7015-B744-97E3-8C43D3A8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7DF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F7"/>
    <w:pPr>
      <w:ind w:left="720"/>
      <w:contextualSpacing/>
    </w:pPr>
  </w:style>
  <w:style w:type="paragraph" w:customStyle="1" w:styleId="ve1">
    <w:name w:val="ve1"/>
    <w:basedOn w:val="Normal"/>
    <w:rsid w:val="00FA7D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FA7D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B6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ED3"/>
    <w:rPr>
      <w:sz w:val="22"/>
      <w:szCs w:val="22"/>
    </w:rPr>
  </w:style>
  <w:style w:type="paragraph" w:styleId="Footer">
    <w:name w:val="footer"/>
    <w:basedOn w:val="Normal"/>
    <w:link w:val="FooterChar"/>
    <w:uiPriority w:val="99"/>
    <w:unhideWhenUsed/>
    <w:rsid w:val="009B6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ED3"/>
    <w:rPr>
      <w:sz w:val="22"/>
      <w:szCs w:val="22"/>
    </w:rPr>
  </w:style>
  <w:style w:type="character" w:styleId="PageNumber">
    <w:name w:val="page number"/>
    <w:basedOn w:val="DefaultParagraphFont"/>
    <w:uiPriority w:val="99"/>
    <w:semiHidden/>
    <w:unhideWhenUsed/>
    <w:rsid w:val="009B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Green</dc:creator>
  <cp:keywords/>
  <dc:description/>
  <cp:lastModifiedBy>Fr Tony Forrest</cp:lastModifiedBy>
  <cp:revision>2</cp:revision>
  <dcterms:created xsi:type="dcterms:W3CDTF">2021-03-21T09:20:00Z</dcterms:created>
  <dcterms:modified xsi:type="dcterms:W3CDTF">2021-03-21T09:20:00Z</dcterms:modified>
</cp:coreProperties>
</file>