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6EC743FE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4177EEA6" w14:textId="77777777" w:rsidR="00D72502" w:rsidRPr="00AF3B9B" w:rsidRDefault="006A4B03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lastRenderedPageBreak/>
        <w:t>INTERPRETATION</w:t>
      </w:r>
    </w:p>
    <w:p w14:paraId="310B3A7C" w14:textId="1FF35690" w:rsidR="006A4B03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Interpretation means explaining the meaning of something</w:t>
      </w:r>
      <w:r w:rsidR="009D2BB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9D2BB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n </w:t>
      </w:r>
      <w:r w:rsidR="009D2BB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Biblical </w:t>
      </w:r>
      <w:r w:rsidR="009D2BB3">
        <w:rPr>
          <w:rFonts w:ascii="Comic Sans MS" w:hAnsi="Comic Sans MS"/>
          <w:sz w:val="24"/>
          <w:szCs w:val="24"/>
        </w:rPr>
        <w:t xml:space="preserve">context the thing being interpreted will be a message from God, which someone </w:t>
      </w:r>
      <w:r w:rsidR="00CB1EF5">
        <w:rPr>
          <w:rFonts w:ascii="Comic Sans MS" w:hAnsi="Comic Sans MS"/>
          <w:sz w:val="24"/>
          <w:szCs w:val="24"/>
        </w:rPr>
        <w:t xml:space="preserve">has </w:t>
      </w:r>
      <w:r w:rsidR="009D2BB3">
        <w:rPr>
          <w:rFonts w:ascii="Comic Sans MS" w:hAnsi="Comic Sans MS"/>
          <w:sz w:val="24"/>
          <w:szCs w:val="24"/>
        </w:rPr>
        <w:t>deliver</w:t>
      </w:r>
      <w:r w:rsidR="00CB1EF5">
        <w:rPr>
          <w:rFonts w:ascii="Comic Sans MS" w:hAnsi="Comic Sans MS"/>
          <w:sz w:val="24"/>
          <w:szCs w:val="24"/>
        </w:rPr>
        <w:t>ed</w:t>
      </w:r>
      <w:r w:rsidR="009D2BB3">
        <w:rPr>
          <w:rFonts w:ascii="Comic Sans MS" w:hAnsi="Comic Sans MS"/>
          <w:sz w:val="24"/>
          <w:szCs w:val="24"/>
        </w:rPr>
        <w:t xml:space="preserve"> in tongues</w:t>
      </w:r>
      <w:r>
        <w:rPr>
          <w:rFonts w:ascii="Comic Sans MS" w:hAnsi="Comic Sans MS"/>
          <w:sz w:val="24"/>
          <w:szCs w:val="24"/>
        </w:rPr>
        <w:t>.</w:t>
      </w:r>
    </w:p>
    <w:p w14:paraId="16CF7B45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a foreshadowing of the gift of interpretation in the Old Testament when the prophet Daniel interprets the writing on the wall at Belshazzar’s feast. (Daniel 5 25-28) </w:t>
      </w:r>
    </w:p>
    <w:p w14:paraId="30B8BFD6" w14:textId="77777777" w:rsidR="00094F86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Mene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mene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tekel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parsin</w:t>
      </w:r>
      <w:proofErr w:type="spellEnd"/>
      <w:r>
        <w:rPr>
          <w:rFonts w:ascii="Comic Sans MS" w:hAnsi="Comic Sans MS"/>
          <w:sz w:val="24"/>
          <w:szCs w:val="24"/>
        </w:rPr>
        <w:t>” – You have been weighed in the balance and found wanting.</w:t>
      </w:r>
    </w:p>
    <w:p w14:paraId="3AA4504E" w14:textId="67E08ABE" w:rsidR="00A35E78" w:rsidRPr="00AF3B9B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According to Paul an interpretation of tongues will </w:t>
      </w:r>
      <w:r w:rsidR="00CB1EF5">
        <w:rPr>
          <w:rFonts w:ascii="Comic Sans MS" w:hAnsi="Comic Sans MS"/>
          <w:sz w:val="24"/>
          <w:szCs w:val="24"/>
        </w:rPr>
        <w:t>involve</w:t>
      </w:r>
      <w:r>
        <w:rPr>
          <w:rFonts w:ascii="Comic Sans MS" w:hAnsi="Comic Sans MS"/>
          <w:sz w:val="24"/>
          <w:szCs w:val="24"/>
        </w:rPr>
        <w:t xml:space="preserve"> a revelation, prophecy, word of instruction or word of knowledge.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71123D">
        <w:rPr>
          <w:rFonts w:ascii="Comic Sans MS" w:hAnsi="Comic Sans MS"/>
          <w:sz w:val="24"/>
          <w:szCs w:val="24"/>
        </w:rPr>
        <w:t>(1 Corinthians 14 v 6)</w:t>
      </w:r>
    </w:p>
    <w:p w14:paraId="4CA998D3" w14:textId="491D276D" w:rsidR="00A35E78" w:rsidRPr="00AF3B9B" w:rsidRDefault="00FE4091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If someone speaks in tongues in a </w:t>
      </w:r>
      <w:r w:rsidR="00CB1EF5">
        <w:rPr>
          <w:rFonts w:ascii="Comic Sans MS" w:hAnsi="Comic Sans MS"/>
          <w:sz w:val="24"/>
          <w:szCs w:val="24"/>
        </w:rPr>
        <w:t>Christian gathering</w:t>
      </w:r>
      <w:r w:rsidRPr="00AF3B9B">
        <w:rPr>
          <w:rFonts w:ascii="Comic Sans MS" w:hAnsi="Comic Sans MS"/>
          <w:sz w:val="24"/>
          <w:szCs w:val="24"/>
        </w:rPr>
        <w:t>, then</w:t>
      </w:r>
      <w:r w:rsidR="00CB1EF5">
        <w:rPr>
          <w:rFonts w:ascii="Comic Sans MS" w:hAnsi="Comic Sans MS"/>
          <w:sz w:val="24"/>
          <w:szCs w:val="24"/>
        </w:rPr>
        <w:t xml:space="preserve"> the message</w:t>
      </w:r>
      <w:r w:rsidRPr="00AF3B9B">
        <w:rPr>
          <w:rFonts w:ascii="Comic Sans MS" w:hAnsi="Comic Sans MS"/>
          <w:sz w:val="24"/>
          <w:szCs w:val="24"/>
        </w:rPr>
        <w:t xml:space="preserve"> must be interpreted</w:t>
      </w:r>
      <w:r w:rsidR="009D2BB3">
        <w:rPr>
          <w:rFonts w:ascii="Comic Sans MS" w:hAnsi="Comic Sans MS"/>
          <w:sz w:val="24"/>
          <w:szCs w:val="24"/>
        </w:rPr>
        <w:t>, normally by someone else,</w:t>
      </w:r>
      <w:r w:rsidR="00094F86">
        <w:rPr>
          <w:rFonts w:ascii="Comic Sans MS" w:hAnsi="Comic Sans MS"/>
          <w:sz w:val="24"/>
          <w:szCs w:val="24"/>
        </w:rPr>
        <w:t xml:space="preserve"> to be edifying for all.  The intellect is not involved.  </w:t>
      </w:r>
      <w:r w:rsidR="009D2BB3">
        <w:rPr>
          <w:rFonts w:ascii="Comic Sans MS" w:hAnsi="Comic Sans MS"/>
          <w:sz w:val="24"/>
          <w:szCs w:val="24"/>
        </w:rPr>
        <w:t>The interpreter</w:t>
      </w:r>
      <w:r w:rsidR="00094F86">
        <w:rPr>
          <w:rFonts w:ascii="Comic Sans MS" w:hAnsi="Comic Sans MS"/>
          <w:sz w:val="24"/>
          <w:szCs w:val="24"/>
        </w:rPr>
        <w:t xml:space="preserve"> simply open</w:t>
      </w:r>
      <w:r w:rsidR="009D2BB3">
        <w:rPr>
          <w:rFonts w:ascii="Comic Sans MS" w:hAnsi="Comic Sans MS"/>
          <w:sz w:val="24"/>
          <w:szCs w:val="24"/>
        </w:rPr>
        <w:t>s</w:t>
      </w:r>
      <w:r w:rsidR="00094F86">
        <w:rPr>
          <w:rFonts w:ascii="Comic Sans MS" w:hAnsi="Comic Sans MS"/>
          <w:sz w:val="24"/>
          <w:szCs w:val="24"/>
        </w:rPr>
        <w:t xml:space="preserve"> </w:t>
      </w:r>
      <w:r w:rsidR="009D2BB3">
        <w:rPr>
          <w:rFonts w:ascii="Comic Sans MS" w:hAnsi="Comic Sans MS"/>
          <w:sz w:val="24"/>
          <w:szCs w:val="24"/>
        </w:rPr>
        <w:t>his</w:t>
      </w:r>
      <w:r w:rsidR="00094F86">
        <w:rPr>
          <w:rFonts w:ascii="Comic Sans MS" w:hAnsi="Comic Sans MS"/>
          <w:sz w:val="24"/>
          <w:szCs w:val="24"/>
        </w:rPr>
        <w:t xml:space="preserve"> mouth and say</w:t>
      </w:r>
      <w:r w:rsidR="009D2BB3">
        <w:rPr>
          <w:rFonts w:ascii="Comic Sans MS" w:hAnsi="Comic Sans MS"/>
          <w:sz w:val="24"/>
          <w:szCs w:val="24"/>
        </w:rPr>
        <w:t>s</w:t>
      </w:r>
      <w:r w:rsidR="00094F86">
        <w:rPr>
          <w:rFonts w:ascii="Comic Sans MS" w:hAnsi="Comic Sans MS"/>
          <w:sz w:val="24"/>
          <w:szCs w:val="24"/>
        </w:rPr>
        <w:t xml:space="preserve"> whatever comes from God, in </w:t>
      </w:r>
      <w:r w:rsidR="00AB227B">
        <w:rPr>
          <w:rFonts w:ascii="Comic Sans MS" w:hAnsi="Comic Sans MS"/>
          <w:sz w:val="24"/>
          <w:szCs w:val="24"/>
        </w:rPr>
        <w:t xml:space="preserve">the language of those present. </w:t>
      </w:r>
      <w:r w:rsidR="00BE1469">
        <w:rPr>
          <w:rFonts w:ascii="Comic Sans MS" w:hAnsi="Comic Sans MS"/>
          <w:sz w:val="24"/>
          <w:szCs w:val="24"/>
        </w:rPr>
        <w:t xml:space="preserve"> </w:t>
      </w:r>
      <w:r w:rsidR="00921156">
        <w:rPr>
          <w:rFonts w:ascii="Comic Sans MS" w:hAnsi="Comic Sans MS"/>
          <w:sz w:val="24"/>
          <w:szCs w:val="24"/>
        </w:rPr>
        <w:t>As in the case of prophecy t</w:t>
      </w:r>
      <w:r w:rsidR="00BE1469">
        <w:rPr>
          <w:rFonts w:ascii="Comic Sans MS" w:hAnsi="Comic Sans MS"/>
          <w:sz w:val="24"/>
          <w:szCs w:val="24"/>
        </w:rPr>
        <w:t>here might be an element of the human</w:t>
      </w:r>
      <w:r w:rsidR="00657B84">
        <w:rPr>
          <w:rFonts w:ascii="Comic Sans MS" w:hAnsi="Comic Sans MS"/>
          <w:sz w:val="24"/>
          <w:szCs w:val="24"/>
        </w:rPr>
        <w:t xml:space="preserve"> in the interpretation,</w:t>
      </w:r>
      <w:r w:rsidR="00BE1469">
        <w:rPr>
          <w:rFonts w:ascii="Comic Sans MS" w:hAnsi="Comic Sans MS"/>
          <w:sz w:val="24"/>
          <w:szCs w:val="24"/>
        </w:rPr>
        <w:t xml:space="preserve"> but some will be from God!</w:t>
      </w:r>
    </w:p>
    <w:p w14:paraId="2158C459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6571612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49A9C2D4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0A423C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03FE085A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439323DC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7ED38D7A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4E78A5E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11B3F42B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3FAADC0E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2C8FD488" w14:textId="77777777" w:rsidR="00270124" w:rsidRDefault="00270124">
      <w:pPr>
        <w:rPr>
          <w:rFonts w:ascii="Comic Sans MS" w:hAnsi="Comic Sans MS"/>
          <w:sz w:val="24"/>
          <w:szCs w:val="24"/>
        </w:rPr>
      </w:pPr>
    </w:p>
    <w:p w14:paraId="18C8D50A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6BA18CD7" w14:textId="77777777" w:rsidR="00EF2BDD" w:rsidRDefault="00EF2BDD">
      <w:pPr>
        <w:rPr>
          <w:rFonts w:ascii="Comic Sans MS" w:hAnsi="Comic Sans MS"/>
          <w:sz w:val="24"/>
          <w:szCs w:val="24"/>
        </w:rPr>
      </w:pPr>
    </w:p>
    <w:p w14:paraId="064B9935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D2BB3"/>
    <w:rsid w:val="009F548C"/>
    <w:rsid w:val="00A02BDB"/>
    <w:rsid w:val="00A35E78"/>
    <w:rsid w:val="00A61CC9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12</cp:revision>
  <cp:lastPrinted>2020-05-07T08:55:00Z</cp:lastPrinted>
  <dcterms:created xsi:type="dcterms:W3CDTF">2020-04-17T13:21:00Z</dcterms:created>
  <dcterms:modified xsi:type="dcterms:W3CDTF">2020-05-20T13:14:00Z</dcterms:modified>
</cp:coreProperties>
</file>